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DF24FA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DF24FA">
        <w:rPr>
          <w:rFonts w:ascii="Times New Roman" w:hAnsi="Times New Roman"/>
          <w:sz w:val="28"/>
          <w:szCs w:val="28"/>
        </w:rPr>
        <w:t>2608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7665CD">
        <w:rPr>
          <w:rFonts w:ascii="Times New Roman" w:hAnsi="Times New Roman"/>
          <w:sz w:val="28"/>
          <w:szCs w:val="28"/>
        </w:rPr>
        <w:t>02</w:t>
      </w:r>
      <w:r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Pr="002D3B00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665C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7665CD">
        <w:rPr>
          <w:rFonts w:ascii="Times New Roman" w:hAnsi="Times New Roman"/>
          <w:sz w:val="28"/>
          <w:szCs w:val="28"/>
        </w:rPr>
        <w:t>02</w:t>
      </w:r>
      <w:r w:rsidR="007665CD"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="007665CD"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="007665CD"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="007665CD"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="007665CD" w:rsidRPr="002D3B00">
        <w:rPr>
          <w:rFonts w:ascii="Times New Roman" w:hAnsi="Times New Roman"/>
          <w:sz w:val="28"/>
          <w:szCs w:val="28"/>
        </w:rPr>
        <w:t>»</w:t>
      </w:r>
      <w:r w:rsidR="007665CD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297A8B" w:rsidRPr="00B667FD" w:rsidRDefault="006B0079" w:rsidP="00297A8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57C">
        <w:rPr>
          <w:rFonts w:ascii="Times New Roman" w:hAnsi="Times New Roman"/>
          <w:sz w:val="28"/>
          <w:szCs w:val="28"/>
        </w:rPr>
        <w:t xml:space="preserve">1.1. </w:t>
      </w:r>
      <w:r w:rsidR="00297A8B">
        <w:rPr>
          <w:rFonts w:ascii="Times New Roman" w:hAnsi="Times New Roman"/>
          <w:sz w:val="28"/>
          <w:szCs w:val="28"/>
        </w:rPr>
        <w:t>Пункт 4.3 раздела 4 приложения к постановлению изложить в редакции</w:t>
      </w:r>
      <w:r w:rsidR="00297A8B" w:rsidRPr="00B667FD">
        <w:rPr>
          <w:rFonts w:ascii="Times New Roman" w:hAnsi="Times New Roman"/>
          <w:sz w:val="28"/>
          <w:szCs w:val="28"/>
        </w:rPr>
        <w:t>:</w:t>
      </w:r>
    </w:p>
    <w:p w:rsidR="00297A8B" w:rsidRDefault="00297A8B" w:rsidP="00297A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</w:t>
      </w:r>
      <w:r w:rsidRPr="00B6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 учреждений устанавливаются следующие виды выплат стимулирующего характера: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Выплаты за важность выполняемой работы, степень самостоятельности и ответственности при выполнении поставленных задач;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Выплаты за интенсивность и высокие результаты работы;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Выплаты за качество выполняемых работ;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Персональные выплаты: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классность;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сложность, напряженность и особый режим работы;</w:t>
      </w:r>
    </w:p>
    <w:p w:rsidR="00297A8B" w:rsidRP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стаж работы (выслугу лет)</w:t>
      </w:r>
      <w:r w:rsidRPr="00297A8B">
        <w:rPr>
          <w:rFonts w:ascii="Times New Roman" w:hAnsi="Times New Roman"/>
          <w:sz w:val="28"/>
          <w:szCs w:val="28"/>
        </w:rPr>
        <w:t>;</w:t>
      </w:r>
    </w:p>
    <w:p w:rsidR="00297A8B" w:rsidRPr="00B667FD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целях обеспечения </w:t>
      </w:r>
      <w:r w:rsidR="00AE1A4C">
        <w:rPr>
          <w:rFonts w:ascii="Times New Roman" w:hAnsi="Times New Roman"/>
          <w:sz w:val="28"/>
          <w:szCs w:val="28"/>
        </w:rPr>
        <w:t xml:space="preserve">заработной платы работника на уровне размера минимальной заработной платы (минимального </w:t>
      </w:r>
      <w:proofErr w:type="gramStart"/>
      <w:r w:rsidR="00AE1A4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AE1A4C">
        <w:rPr>
          <w:rFonts w:ascii="Times New Roman" w:hAnsi="Times New Roman"/>
          <w:sz w:val="28"/>
          <w:szCs w:val="28"/>
        </w:rPr>
        <w:t xml:space="preserve">), обеспечения </w:t>
      </w:r>
      <w:r>
        <w:rPr>
          <w:rFonts w:ascii="Times New Roman" w:hAnsi="Times New Roman"/>
          <w:sz w:val="28"/>
          <w:szCs w:val="28"/>
        </w:rPr>
        <w:t>региональной выплаты</w:t>
      </w:r>
      <w:r w:rsidRPr="00B667FD">
        <w:rPr>
          <w:rFonts w:ascii="Times New Roman" w:hAnsi="Times New Roman"/>
          <w:sz w:val="28"/>
          <w:szCs w:val="28"/>
        </w:rPr>
        <w:t>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</w:t>
      </w:r>
      <w:r w:rsidRPr="00847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Специальная краевая выплата</w:t>
      </w:r>
      <w:r w:rsidRPr="008471D4">
        <w:rPr>
          <w:rFonts w:ascii="Times New Roman" w:hAnsi="Times New Roman"/>
          <w:sz w:val="28"/>
          <w:szCs w:val="28"/>
        </w:rPr>
        <w:t>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Выплаты по итогам работы</w:t>
      </w:r>
      <w:r w:rsidRPr="008471D4">
        <w:rPr>
          <w:rFonts w:ascii="Times New Roman" w:hAnsi="Times New Roman"/>
          <w:sz w:val="28"/>
          <w:szCs w:val="28"/>
        </w:rPr>
        <w:t>;</w:t>
      </w:r>
    </w:p>
    <w:p w:rsidR="00297A8B" w:rsidRDefault="00297A8B" w:rsidP="00297A8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Выплаты за выполнение заданий особой важности и сложности, инициативность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97A8B" w:rsidRDefault="00297A8B" w:rsidP="00297A8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4.4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297A8B" w:rsidRDefault="00297A8B" w:rsidP="0029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«4.4.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</w:t>
      </w:r>
      <w:r w:rsidR="00E866B1">
        <w:rPr>
          <w:rFonts w:ascii="Times New Roman" w:hAnsi="Times New Roman"/>
          <w:sz w:val="28"/>
          <w:szCs w:val="28"/>
        </w:rPr>
        <w:t xml:space="preserve">. Выплаты стимулирующего характера,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="00E866B1">
        <w:rPr>
          <w:rFonts w:ascii="Times New Roman" w:hAnsi="Times New Roman"/>
          <w:sz w:val="28"/>
          <w:szCs w:val="28"/>
        </w:rPr>
        <w:t xml:space="preserve">персональных выплат, </w:t>
      </w:r>
      <w:r>
        <w:rPr>
          <w:rFonts w:ascii="Times New Roman" w:hAnsi="Times New Roman"/>
          <w:sz w:val="28"/>
          <w:szCs w:val="28"/>
        </w:rPr>
        <w:t>выплат по итогам работы, выплат за выполнение заданий особой важности и сложности, инициативность и специальной краевой выплаты</w:t>
      </w:r>
      <w:r w:rsidR="00E866B1">
        <w:rPr>
          <w:rFonts w:ascii="Times New Roman" w:hAnsi="Times New Roman"/>
          <w:sz w:val="28"/>
          <w:szCs w:val="28"/>
        </w:rPr>
        <w:t>, максимальным размером не ограничены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47804" w:rsidRDefault="00D47804" w:rsidP="00D4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пункта 4.6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D47804" w:rsidRDefault="00D47804" w:rsidP="00D4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 Конкретный размер выплат стимулирующего характера (за исключением персональных выплат, выплат по итогам работы</w:t>
      </w:r>
      <w:r w:rsidR="009748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выплат за выполнение заданий особой важности и сложности, инициативность</w:t>
      </w:r>
      <w:r w:rsidR="009748F8">
        <w:rPr>
          <w:rFonts w:ascii="Times New Roman" w:hAnsi="Times New Roman"/>
          <w:sz w:val="28"/>
          <w:szCs w:val="28"/>
        </w:rPr>
        <w:t xml:space="preserve"> и специальной краевой выплаты</w:t>
      </w:r>
      <w:r>
        <w:rPr>
          <w:rFonts w:ascii="Times New Roman" w:hAnsi="Times New Roman"/>
          <w:sz w:val="28"/>
          <w:szCs w:val="28"/>
        </w:rPr>
        <w:t>) устанавливается в абсолютном размере в соответствии с балльной оценкой в следующем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E2F38" w:rsidRDefault="001E2F38" w:rsidP="001E2F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13 пункта 4.6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1E2F38" w:rsidRDefault="001E2F38" w:rsidP="001E2F3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A929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929A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гар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исв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E2F38" w:rsidRDefault="001E2F38" w:rsidP="001E2F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4.6 раздела 4 приложения к постановлению дополнить абзацами следующего содержания</w:t>
      </w:r>
      <w:r w:rsidRPr="00263E38">
        <w:rPr>
          <w:rFonts w:ascii="Times New Roman" w:hAnsi="Times New Roman"/>
          <w:sz w:val="28"/>
          <w:szCs w:val="28"/>
        </w:rPr>
        <w:t>:</w:t>
      </w:r>
    </w:p>
    <w:p w:rsidR="001E2F38" w:rsidRPr="00263E38" w:rsidRDefault="001E2F38" w:rsidP="001E2F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средств на выплату специальной краевой выплаты работникам учреждения на плановый период</w:t>
      </w:r>
      <w:r w:rsidRPr="00263E38">
        <w:rPr>
          <w:rFonts w:ascii="Times New Roman" w:hAnsi="Times New Roman"/>
          <w:sz w:val="28"/>
          <w:szCs w:val="28"/>
        </w:rPr>
        <w:t>;</w:t>
      </w:r>
    </w:p>
    <w:p w:rsidR="001E2F38" w:rsidRPr="00263E38" w:rsidRDefault="001E2F38" w:rsidP="001E2F3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исв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средств на выплату персональных стимулирующих выплат, выплат по итогам работы, выплат за выполнение заданий особой важности и сложности на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22FA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1.</w:t>
      </w:r>
      <w:r w:rsidR="001E2F38">
        <w:rPr>
          <w:rFonts w:ascii="Times New Roman" w:hAnsi="Times New Roman"/>
          <w:sz w:val="28"/>
          <w:szCs w:val="28"/>
        </w:rPr>
        <w:t>6</w:t>
      </w:r>
      <w:r w:rsidRPr="00D47804">
        <w:rPr>
          <w:rFonts w:ascii="Times New Roman" w:hAnsi="Times New Roman"/>
          <w:sz w:val="28"/>
          <w:szCs w:val="28"/>
        </w:rPr>
        <w:t xml:space="preserve">. </w:t>
      </w:r>
      <w:r w:rsidR="009122FA">
        <w:rPr>
          <w:rFonts w:ascii="Times New Roman" w:hAnsi="Times New Roman"/>
          <w:sz w:val="28"/>
          <w:szCs w:val="28"/>
        </w:rPr>
        <w:t>Пункты 4.15, 4.16, 4.17 раздела 4 приложения к постановлению считать пунктами 4.16, 4.17, 4.18 соответственно.</w:t>
      </w:r>
    </w:p>
    <w:p w:rsidR="009122FA" w:rsidRDefault="009122FA" w:rsidP="00912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F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Раздел 4 приложения к постановлению дополнить пунктом 4.15 следующего содержания</w:t>
      </w:r>
      <w:r w:rsidRPr="00154E9C">
        <w:rPr>
          <w:rFonts w:ascii="Times New Roman" w:hAnsi="Times New Roman"/>
          <w:sz w:val="28"/>
          <w:szCs w:val="28"/>
        </w:rPr>
        <w:t>:</w:t>
      </w:r>
    </w:p>
    <w:p w:rsidR="009122FA" w:rsidRPr="00154E9C" w:rsidRDefault="009122FA" w:rsidP="00912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«4.15. 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работников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определенном постановлением Администрации ЗАТО г. Железногорск 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B10683" w:rsidRPr="00B10683" w:rsidRDefault="00B10683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0683">
        <w:rPr>
          <w:rFonts w:ascii="Times New Roman" w:hAnsi="Times New Roman"/>
          <w:sz w:val="28"/>
          <w:szCs w:val="28"/>
        </w:rPr>
        <w:lastRenderedPageBreak/>
        <w:t>1.</w:t>
      </w:r>
      <w:r w:rsidR="001E2F38">
        <w:rPr>
          <w:rFonts w:ascii="Times New Roman" w:hAnsi="Times New Roman"/>
          <w:sz w:val="28"/>
          <w:szCs w:val="28"/>
        </w:rPr>
        <w:t>8</w:t>
      </w:r>
      <w:r w:rsidRPr="00B10683">
        <w:rPr>
          <w:rFonts w:ascii="Times New Roman" w:hAnsi="Times New Roman"/>
          <w:sz w:val="28"/>
          <w:szCs w:val="28"/>
        </w:rPr>
        <w:t>. Абзац 1 пункта 6.8 раздела 6 приложения к постановлению изложить в редакции:</w:t>
      </w:r>
    </w:p>
    <w:p w:rsidR="00B10683" w:rsidRDefault="00B10683" w:rsidP="00B106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683">
        <w:rPr>
          <w:rFonts w:ascii="Times New Roman" w:hAnsi="Times New Roman"/>
          <w:sz w:val="28"/>
          <w:szCs w:val="28"/>
        </w:rPr>
        <w:t>«Установление выплат стимулирующего характера (за исключением выплат по итогам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912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выплат </w:t>
      </w:r>
      <w:r w:rsidRPr="001E6467">
        <w:rPr>
          <w:rFonts w:ascii="Times New Roman" w:hAnsi="Times New Roman"/>
          <w:sz w:val="28"/>
          <w:szCs w:val="28"/>
        </w:rPr>
        <w:t>за выполнение заданий особой важности и сложности, инициативность</w:t>
      </w:r>
      <w:r w:rsidR="009122FA">
        <w:rPr>
          <w:rFonts w:ascii="Times New Roman" w:hAnsi="Times New Roman"/>
          <w:sz w:val="28"/>
          <w:szCs w:val="28"/>
        </w:rPr>
        <w:t xml:space="preserve"> и специальной краевой выплаты</w:t>
      </w:r>
      <w:r>
        <w:rPr>
          <w:rFonts w:ascii="Times New Roman" w:hAnsi="Times New Roman"/>
          <w:sz w:val="28"/>
          <w:szCs w:val="28"/>
        </w:rPr>
        <w:t xml:space="preserve">) руководителям учреждений осуществляется ежеквартально комиссией по установлению стимулирующих выплат руководителям муниципальных учреждений (далее - Комиссия) в пределах объема средств на выплаты стимулирующего характера в соответствии с </w:t>
      </w:r>
      <w:hyperlink r:id="rId9" w:history="1">
        <w:r w:rsidRPr="00B10683">
          <w:rPr>
            <w:rFonts w:ascii="Times New Roman" w:hAnsi="Times New Roman"/>
            <w:sz w:val="28"/>
            <w:szCs w:val="28"/>
          </w:rPr>
          <w:t>п. 6.9</w:t>
        </w:r>
      </w:hyperlink>
      <w:r w:rsidRPr="00B10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Положения.».</w:t>
      </w:r>
      <w:proofErr w:type="gramEnd"/>
    </w:p>
    <w:p w:rsidR="00B10683" w:rsidRDefault="00B10683" w:rsidP="00B1068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F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</w:t>
      </w:r>
      <w:r w:rsidRPr="00B10683">
        <w:rPr>
          <w:rFonts w:ascii="Times New Roman" w:hAnsi="Times New Roman"/>
          <w:sz w:val="28"/>
          <w:szCs w:val="28"/>
        </w:rPr>
        <w:t>ункт 6.</w:t>
      </w:r>
      <w:r>
        <w:rPr>
          <w:rFonts w:ascii="Times New Roman" w:hAnsi="Times New Roman"/>
          <w:sz w:val="28"/>
          <w:szCs w:val="28"/>
        </w:rPr>
        <w:t>9</w:t>
      </w:r>
      <w:r w:rsidRPr="00B10683">
        <w:rPr>
          <w:rFonts w:ascii="Times New Roman" w:hAnsi="Times New Roman"/>
          <w:sz w:val="28"/>
          <w:szCs w:val="28"/>
        </w:rPr>
        <w:t xml:space="preserve"> раздела 6 приложения к постановлению изложить в редакции:</w:t>
      </w:r>
    </w:p>
    <w:p w:rsidR="00B10683" w:rsidRDefault="00B10683" w:rsidP="00B106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«6.9. Руководителям учреждений в пределах средств на осуществление выплат стимулирующего характера, заместителям руководителей и главным бухгалтерам - в пределах фонда оплаты труда, предусмотренного в плане финансово-хозяйственной деятельности учреждения, к должностному окладу могут устанавливаться следующие виды выплат стимулирующего характера: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персональные выплаты;</w:t>
      </w:r>
    </w:p>
    <w:p w:rsidR="009122FA" w:rsidRPr="009122FA" w:rsidRDefault="009122FA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краевая выплата</w:t>
      </w:r>
      <w:r w:rsidRPr="00AE1A4C">
        <w:rPr>
          <w:rFonts w:ascii="Times New Roman" w:hAnsi="Times New Roman"/>
          <w:sz w:val="28"/>
          <w:szCs w:val="28"/>
        </w:rPr>
        <w:t>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по итогам работы</w:t>
      </w:r>
      <w:r w:rsidRPr="00297A8B">
        <w:rPr>
          <w:rFonts w:ascii="Times New Roman" w:hAnsi="Times New Roman"/>
          <w:sz w:val="28"/>
          <w:szCs w:val="28"/>
        </w:rPr>
        <w:t>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02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1E6467">
        <w:rPr>
          <w:rFonts w:ascii="Times New Roman" w:hAnsi="Times New Roman"/>
          <w:sz w:val="28"/>
          <w:szCs w:val="28"/>
        </w:rPr>
        <w:t>за выполнение заданий особой важности и сложности, инициативность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02DB9" w:rsidRDefault="00002DB9" w:rsidP="00002D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F3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Пункты 6.13, 6.14, 6.15 раздела 6 приложения к постановлению считать пунктами 6.14, 6.15, 6.16 соответственно.</w:t>
      </w:r>
    </w:p>
    <w:p w:rsidR="00002DB9" w:rsidRDefault="00002DB9" w:rsidP="00002D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F3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Раздел 6 приложения к постановлению дополнить пунктом 6.13 следующего содержания</w:t>
      </w:r>
      <w:r w:rsidRPr="00002DB9">
        <w:rPr>
          <w:rFonts w:ascii="Times New Roman" w:hAnsi="Times New Roman"/>
          <w:sz w:val="28"/>
          <w:szCs w:val="28"/>
        </w:rPr>
        <w:t>:</w:t>
      </w:r>
    </w:p>
    <w:p w:rsidR="00002DB9" w:rsidRPr="00154E9C" w:rsidRDefault="00002DB9" w:rsidP="00002D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«6.13. 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учреждений, их заместителей, главных бухгалтеров в порядке, определенном постановлением Администрации ЗАТО   г. Железногорск 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FC0C58" w:rsidRPr="00EF67E3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1.</w:t>
      </w:r>
      <w:r w:rsidR="00EF67E3" w:rsidRPr="00EF67E3">
        <w:rPr>
          <w:rFonts w:ascii="Times New Roman" w:hAnsi="Times New Roman"/>
          <w:sz w:val="28"/>
          <w:szCs w:val="28"/>
        </w:rPr>
        <w:t>1</w:t>
      </w:r>
      <w:r w:rsidR="001E2F38">
        <w:rPr>
          <w:rFonts w:ascii="Times New Roman" w:hAnsi="Times New Roman"/>
          <w:sz w:val="28"/>
          <w:szCs w:val="28"/>
        </w:rPr>
        <w:t>2</w:t>
      </w:r>
      <w:r w:rsidRPr="00EF67E3">
        <w:rPr>
          <w:rFonts w:ascii="Times New Roman" w:hAnsi="Times New Roman"/>
          <w:sz w:val="28"/>
          <w:szCs w:val="28"/>
        </w:rPr>
        <w:t xml:space="preserve">. </w:t>
      </w:r>
      <w:r w:rsidR="00A7466D">
        <w:rPr>
          <w:rFonts w:ascii="Times New Roman" w:hAnsi="Times New Roman"/>
          <w:sz w:val="28"/>
          <w:szCs w:val="28"/>
        </w:rPr>
        <w:t>Абзац 3 п</w:t>
      </w:r>
      <w:r w:rsidRPr="00EF67E3">
        <w:rPr>
          <w:rFonts w:ascii="Times New Roman" w:hAnsi="Times New Roman"/>
          <w:sz w:val="28"/>
          <w:szCs w:val="28"/>
        </w:rPr>
        <w:t>ункт</w:t>
      </w:r>
      <w:r w:rsidR="00A7466D">
        <w:rPr>
          <w:rFonts w:ascii="Times New Roman" w:hAnsi="Times New Roman"/>
          <w:sz w:val="28"/>
          <w:szCs w:val="28"/>
        </w:rPr>
        <w:t>а</w:t>
      </w:r>
      <w:r w:rsidRPr="00EF67E3">
        <w:rPr>
          <w:rFonts w:ascii="Times New Roman" w:hAnsi="Times New Roman"/>
          <w:sz w:val="28"/>
          <w:szCs w:val="28"/>
        </w:rPr>
        <w:t xml:space="preserve"> 6.1</w:t>
      </w:r>
      <w:r w:rsidR="00A7466D">
        <w:rPr>
          <w:rFonts w:ascii="Times New Roman" w:hAnsi="Times New Roman"/>
          <w:sz w:val="28"/>
          <w:szCs w:val="28"/>
        </w:rPr>
        <w:t>6</w:t>
      </w:r>
      <w:r w:rsidRPr="00EF67E3">
        <w:rPr>
          <w:rFonts w:ascii="Times New Roman" w:hAnsi="Times New Roman"/>
          <w:sz w:val="28"/>
          <w:szCs w:val="28"/>
        </w:rPr>
        <w:t xml:space="preserve"> </w:t>
      </w:r>
      <w:r w:rsidR="00BA2F3C" w:rsidRPr="00EF67E3">
        <w:rPr>
          <w:rFonts w:ascii="Times New Roman" w:hAnsi="Times New Roman"/>
          <w:sz w:val="28"/>
          <w:szCs w:val="28"/>
        </w:rPr>
        <w:t xml:space="preserve">раздела 6 </w:t>
      </w:r>
      <w:r w:rsidRPr="00EF67E3">
        <w:rPr>
          <w:rFonts w:ascii="Times New Roman" w:hAnsi="Times New Roman"/>
          <w:sz w:val="28"/>
          <w:szCs w:val="28"/>
        </w:rPr>
        <w:t>приложения к постановлению изложить в редакции:</w:t>
      </w:r>
    </w:p>
    <w:p w:rsidR="00C53A4B" w:rsidRPr="00EF67E3" w:rsidRDefault="00C53A4B" w:rsidP="00A7466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«</w:t>
      </w:r>
      <w:r w:rsidR="00A7466D">
        <w:rPr>
          <w:rFonts w:ascii="Times New Roman" w:hAnsi="Times New Roman"/>
          <w:sz w:val="28"/>
          <w:szCs w:val="28"/>
        </w:rPr>
        <w:t>Выплаты стимулирующего характера (</w:t>
      </w:r>
      <w:r w:rsidRPr="00EF67E3">
        <w:rPr>
          <w:rFonts w:ascii="Times New Roman" w:hAnsi="Times New Roman"/>
          <w:sz w:val="28"/>
          <w:szCs w:val="28"/>
        </w:rPr>
        <w:t>за исключением выплат по итогам работы</w:t>
      </w:r>
      <w:r w:rsidR="00A7466D">
        <w:rPr>
          <w:rFonts w:ascii="Times New Roman" w:hAnsi="Times New Roman"/>
          <w:sz w:val="28"/>
          <w:szCs w:val="28"/>
        </w:rPr>
        <w:t xml:space="preserve">, </w:t>
      </w:r>
      <w:r w:rsidRPr="00EF67E3">
        <w:rPr>
          <w:rFonts w:ascii="Times New Roman" w:hAnsi="Times New Roman"/>
          <w:sz w:val="28"/>
          <w:szCs w:val="28"/>
        </w:rPr>
        <w:t>выплат за выполнение заданий особой важности и сложности,</w:t>
      </w:r>
      <w:r w:rsidR="00A7466D">
        <w:rPr>
          <w:rFonts w:ascii="Times New Roman" w:hAnsi="Times New Roman"/>
          <w:sz w:val="28"/>
          <w:szCs w:val="28"/>
        </w:rPr>
        <w:t xml:space="preserve"> инициативность и специальной краевой выплаты)</w:t>
      </w:r>
      <w:r w:rsidRPr="00EF67E3">
        <w:rPr>
          <w:rFonts w:ascii="Times New Roman" w:hAnsi="Times New Roman"/>
          <w:sz w:val="28"/>
          <w:szCs w:val="28"/>
        </w:rPr>
        <w:t xml:space="preserve">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proofErr w:type="gramStart"/>
      <w:r w:rsidRPr="00EF67E3">
        <w:rPr>
          <w:rFonts w:ascii="Times New Roman" w:hAnsi="Times New Roman"/>
          <w:sz w:val="28"/>
          <w:szCs w:val="28"/>
        </w:rPr>
        <w:t>.».</w:t>
      </w:r>
      <w:proofErr w:type="gramEnd"/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79057A">
        <w:rPr>
          <w:rFonts w:ascii="Times New Roman" w:hAnsi="Times New Roman"/>
          <w:sz w:val="28"/>
          <w:szCs w:val="28"/>
        </w:rPr>
        <w:t>я</w:t>
      </w:r>
      <w:r w:rsidR="00A7466D">
        <w:rPr>
          <w:rFonts w:ascii="Times New Roman" w:hAnsi="Times New Roman"/>
          <w:sz w:val="28"/>
          <w:szCs w:val="28"/>
        </w:rPr>
        <w:t>, но не ранее 01.01.2024</w:t>
      </w:r>
      <w:r w:rsidR="00AF1A9F">
        <w:rPr>
          <w:rFonts w:ascii="Times New Roman" w:hAnsi="Times New Roman"/>
          <w:sz w:val="28"/>
          <w:szCs w:val="28"/>
        </w:rPr>
        <w:t>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0"/>
      <w:headerReference w:type="default" r:id="rId1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EB" w:rsidRDefault="00B24CEB">
      <w:r>
        <w:separator/>
      </w:r>
    </w:p>
  </w:endnote>
  <w:endnote w:type="continuationSeparator" w:id="0">
    <w:p w:rsidR="00B24CEB" w:rsidRDefault="00B2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EB" w:rsidRDefault="00B24CEB">
      <w:r>
        <w:separator/>
      </w:r>
    </w:p>
  </w:footnote>
  <w:footnote w:type="continuationSeparator" w:id="0">
    <w:p w:rsidR="00B24CEB" w:rsidRDefault="00B2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6167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616787">
    <w:pPr>
      <w:pStyle w:val="a8"/>
      <w:jc w:val="center"/>
    </w:pPr>
    <w:fldSimple w:instr=" PAGE   \* MERGEFORMAT ">
      <w:r w:rsidR="00DF24FA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B9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31A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620E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8EE"/>
    <w:rsid w:val="000F2BC0"/>
    <w:rsid w:val="000F30F6"/>
    <w:rsid w:val="000F59AC"/>
    <w:rsid w:val="000F764E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1553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2F38"/>
    <w:rsid w:val="001E38C7"/>
    <w:rsid w:val="001E54F2"/>
    <w:rsid w:val="001E57A8"/>
    <w:rsid w:val="001E6467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506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97A8B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569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657C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3F5F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787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D488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665CD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D78D8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287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22FA"/>
    <w:rsid w:val="00913982"/>
    <w:rsid w:val="00914C26"/>
    <w:rsid w:val="00917113"/>
    <w:rsid w:val="00921DEA"/>
    <w:rsid w:val="00923923"/>
    <w:rsid w:val="00923D2A"/>
    <w:rsid w:val="00924B07"/>
    <w:rsid w:val="00924D01"/>
    <w:rsid w:val="00925975"/>
    <w:rsid w:val="00926453"/>
    <w:rsid w:val="00927607"/>
    <w:rsid w:val="00932848"/>
    <w:rsid w:val="00933AED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748F8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8D1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466D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039B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1A4C"/>
    <w:rsid w:val="00AE2410"/>
    <w:rsid w:val="00AE3E48"/>
    <w:rsid w:val="00AE433B"/>
    <w:rsid w:val="00AE4B42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2FB0"/>
    <w:rsid w:val="00B039AB"/>
    <w:rsid w:val="00B045BC"/>
    <w:rsid w:val="00B04C74"/>
    <w:rsid w:val="00B05029"/>
    <w:rsid w:val="00B10683"/>
    <w:rsid w:val="00B11399"/>
    <w:rsid w:val="00B1263E"/>
    <w:rsid w:val="00B12F7E"/>
    <w:rsid w:val="00B1713A"/>
    <w:rsid w:val="00B20476"/>
    <w:rsid w:val="00B21443"/>
    <w:rsid w:val="00B22CE7"/>
    <w:rsid w:val="00B23693"/>
    <w:rsid w:val="00B24CEB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4AD1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57C8"/>
    <w:rsid w:val="00D378A9"/>
    <w:rsid w:val="00D378C0"/>
    <w:rsid w:val="00D4067E"/>
    <w:rsid w:val="00D42F3A"/>
    <w:rsid w:val="00D44607"/>
    <w:rsid w:val="00D45553"/>
    <w:rsid w:val="00D47804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439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5AAA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24FA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DAD"/>
    <w:rsid w:val="00E85E80"/>
    <w:rsid w:val="00E866B1"/>
    <w:rsid w:val="00E87AA8"/>
    <w:rsid w:val="00E910A4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482B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EF67E3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6C92"/>
    <w:rsid w:val="00F57A38"/>
    <w:rsid w:val="00F60A6A"/>
    <w:rsid w:val="00F60BB3"/>
    <w:rsid w:val="00F62681"/>
    <w:rsid w:val="00F626E1"/>
    <w:rsid w:val="00F64466"/>
    <w:rsid w:val="00F6464C"/>
    <w:rsid w:val="00F64A89"/>
    <w:rsid w:val="00F66750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9AA07F879B466E7BCBE0A1BA81AD0B807272EC80266E5AA9533D2E40E29130AC90A0170298AB4EEDD8310A0D459CB3A613C2477003103DCCB6D32V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9E04-FB90-4843-B394-0AD942E2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7212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13</cp:revision>
  <cp:lastPrinted>2023-09-26T07:50:00Z</cp:lastPrinted>
  <dcterms:created xsi:type="dcterms:W3CDTF">2023-11-09T03:17:00Z</dcterms:created>
  <dcterms:modified xsi:type="dcterms:W3CDTF">2023-12-19T08:30:00Z</dcterms:modified>
</cp:coreProperties>
</file>